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b w:val="1"/>
          <w:bCs w:val="1"/>
        </w:rPr>
      </w:pPr>
    </w:p>
    <w:p>
      <w:pPr>
        <w:pStyle w:val="Normal"/>
        <w:jc w:val="center"/>
        <w:rPr>
          <w:b w:val="1"/>
          <w:bCs w:val="1"/>
          <w:u w:val="single"/>
        </w:rPr>
      </w:pPr>
      <w:r>
        <w:rPr>
          <w:b w:val="1"/>
          <w:bCs w:val="1"/>
          <w:u w:val="single"/>
          <w:rtl w:val="0"/>
          <w:lang w:val="en-US"/>
        </w:rPr>
        <w:t>Vision Worksheet</w:t>
      </w:r>
    </w:p>
    <w:p>
      <w:pPr>
        <w:pStyle w:val="Normal"/>
        <w:rPr>
          <w:b w:val="1"/>
          <w:bCs w:val="1"/>
          <w:u w:val="single"/>
        </w:rPr>
      </w:pPr>
    </w:p>
    <w:p>
      <w:pPr>
        <w:pStyle w:val="Normal"/>
        <w:rPr>
          <w:rtl w:val="0"/>
        </w:rPr>
      </w:pPr>
      <w:r>
        <w:rPr>
          <w:rFonts w:ascii="Times" w:cs="Arial Unicode MS" w:hAnsi="Arial Unicode MS" w:eastAsia="Arial Unicode MS"/>
          <w:rtl w:val="0"/>
          <w:lang w:val="en-US"/>
        </w:rPr>
        <w:t>Get crystal clear on your vision and let it pull you into the right life you desire to have. Let go of the pain that has pushed to you to where you are now.</w:t>
      </w:r>
    </w:p>
    <w:p>
      <w:pPr>
        <w:pStyle w:val="Normal"/>
        <w:rPr>
          <w:rtl w:val="0"/>
        </w:rPr>
      </w:pPr>
    </w:p>
    <w:p>
      <w:pPr>
        <w:pStyle w:val="Normal"/>
        <w:rPr>
          <w:rtl w:val="0"/>
        </w:rPr>
      </w:pPr>
      <w:r>
        <w:rPr>
          <w:rFonts w:ascii="Times" w:cs="Arial Unicode MS" w:hAnsi="Arial Unicode MS" w:eastAsia="Arial Unicode MS"/>
          <w:rtl w:val="0"/>
          <w:lang w:val="en-US"/>
        </w:rPr>
        <w:t>Reflections to bring on a clear vision</w:t>
      </w:r>
      <w:r>
        <w:rPr>
          <w:rFonts w:ascii="Arial Unicode MS" w:cs="Arial Unicode MS" w:hAnsi="Times" w:eastAsia="Arial Unicode MS" w:hint="default"/>
          <w:rtl w:val="0"/>
          <w:lang w:val="en-US"/>
        </w:rPr>
        <w:t>…</w:t>
      </w:r>
    </w:p>
    <w:p>
      <w:pPr>
        <w:pStyle w:val="Normal"/>
        <w:rPr>
          <w:rtl w:val="0"/>
        </w:rPr>
      </w:pPr>
    </w:p>
    <w:p>
      <w:pPr>
        <w:pStyle w:val="Normal"/>
        <w:numPr>
          <w:ilvl w:val="0"/>
          <w:numId w:val="3"/>
        </w:numPr>
        <w:tabs>
          <w:tab w:val="num" w:pos="1080"/>
          <w:tab w:val="clear" w:pos="0"/>
        </w:tabs>
        <w:ind w:left="1080" w:hanging="720"/>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w:cs="Arial Unicode MS" w:hAnsi="Arial Unicode MS" w:eastAsia="Arial Unicode MS"/>
          <w:rtl w:val="0"/>
          <w:lang w:val="en-US"/>
        </w:rPr>
        <w:t>Write down the exact weight that you want to be.</w:t>
      </w:r>
    </w:p>
    <w:p>
      <w:pPr>
        <w:pStyle w:val="Normal"/>
        <w:ind w:left="1080" w:firstLine="0"/>
        <w:rPr>
          <w:rtl w:val="0"/>
        </w:rPr>
      </w:pPr>
    </w:p>
    <w:p>
      <w:pPr>
        <w:pStyle w:val="Normal"/>
        <w:numPr>
          <w:ilvl w:val="0"/>
          <w:numId w:val="3"/>
        </w:numPr>
        <w:tabs>
          <w:tab w:val="num" w:pos="1080"/>
          <w:tab w:val="clear" w:pos="0"/>
        </w:tabs>
        <w:ind w:left="1080" w:hanging="720"/>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w:cs="Arial Unicode MS" w:hAnsi="Arial Unicode MS" w:eastAsia="Arial Unicode MS"/>
          <w:rtl w:val="0"/>
          <w:lang w:val="en-US"/>
        </w:rPr>
        <w:t>Write down what size clothing you want to wear.</w:t>
      </w:r>
    </w:p>
    <w:p>
      <w:pPr>
        <w:pStyle w:val="Normal"/>
        <w:rPr>
          <w:rtl w:val="0"/>
        </w:rPr>
      </w:pPr>
    </w:p>
    <w:p>
      <w:pPr>
        <w:pStyle w:val="Normal"/>
        <w:numPr>
          <w:ilvl w:val="0"/>
          <w:numId w:val="3"/>
        </w:numPr>
        <w:tabs>
          <w:tab w:val="num" w:pos="1080"/>
          <w:tab w:val="clear" w:pos="0"/>
        </w:tabs>
        <w:ind w:left="1080" w:hanging="720"/>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w:cs="Arial Unicode MS" w:hAnsi="Arial Unicode MS" w:eastAsia="Arial Unicode MS"/>
          <w:rtl w:val="0"/>
          <w:lang w:val="en-US"/>
        </w:rPr>
        <w:t>Write down what you will think about yourself when you look in the mirror at your goal weight.</w:t>
      </w:r>
    </w:p>
    <w:p>
      <w:pPr>
        <w:pStyle w:val="Normal"/>
        <w:rPr>
          <w:rtl w:val="0"/>
        </w:rPr>
      </w:pPr>
    </w:p>
    <w:p>
      <w:pPr>
        <w:pStyle w:val="Normal"/>
        <w:rPr>
          <w:rtl w:val="0"/>
        </w:rPr>
      </w:pPr>
    </w:p>
    <w:p>
      <w:pPr>
        <w:pStyle w:val="Normal"/>
        <w:numPr>
          <w:ilvl w:val="0"/>
          <w:numId w:val="3"/>
        </w:numPr>
        <w:tabs>
          <w:tab w:val="num" w:pos="1080"/>
          <w:tab w:val="clear" w:pos="0"/>
        </w:tabs>
        <w:ind w:left="1080" w:hanging="720"/>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w:cs="Arial Unicode MS" w:hAnsi="Arial Unicode MS" w:eastAsia="Arial Unicode MS"/>
          <w:rtl w:val="0"/>
          <w:lang w:val="en-US"/>
        </w:rPr>
        <w:t>How will you feel physically? (flexible, clean, slim</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find your own words)</w:t>
      </w:r>
    </w:p>
    <w:p>
      <w:pPr>
        <w:pStyle w:val="Normal"/>
        <w:rPr>
          <w:rtl w:val="0"/>
        </w:rPr>
      </w:pPr>
    </w:p>
    <w:p>
      <w:pPr>
        <w:pStyle w:val="Normal"/>
        <w:numPr>
          <w:ilvl w:val="0"/>
          <w:numId w:val="3"/>
        </w:numPr>
        <w:tabs>
          <w:tab w:val="num" w:pos="1080"/>
          <w:tab w:val="clear" w:pos="0"/>
        </w:tabs>
        <w:ind w:left="1080" w:hanging="720"/>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w:cs="Arial Unicode MS" w:hAnsi="Arial Unicode MS" w:eastAsia="Arial Unicode MS"/>
          <w:rtl w:val="0"/>
          <w:lang w:val="en-US"/>
        </w:rPr>
        <w:t>How do want to feel mentally? (clear, in control, sexy</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.in your own words)</w:t>
      </w:r>
    </w:p>
    <w:p>
      <w:pPr>
        <w:pStyle w:val="Normal"/>
        <w:rPr>
          <w:rtl w:val="0"/>
        </w:rPr>
      </w:pPr>
    </w:p>
    <w:p>
      <w:pPr>
        <w:pStyle w:val="Normal"/>
        <w:numPr>
          <w:ilvl w:val="0"/>
          <w:numId w:val="3"/>
        </w:numPr>
        <w:tabs>
          <w:tab w:val="num" w:pos="1080"/>
          <w:tab w:val="clear" w:pos="0"/>
        </w:tabs>
        <w:ind w:left="1080" w:hanging="720"/>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w:cs="Arial Unicode MS" w:hAnsi="Arial Unicode MS" w:eastAsia="Arial Unicode MS"/>
          <w:rtl w:val="0"/>
          <w:lang w:val="en-US"/>
        </w:rPr>
        <w:t>How do want to feel emotionally (proud, confident, strong</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your words)</w:t>
      </w:r>
    </w:p>
    <w:p>
      <w:pPr>
        <w:pStyle w:val="List Paragraph"/>
        <w:rPr>
          <w:rtl w:val="0"/>
        </w:rPr>
      </w:pPr>
    </w:p>
    <w:p>
      <w:pPr>
        <w:pStyle w:val="Normal"/>
        <w:rPr>
          <w:rtl w:val="0"/>
        </w:rPr>
      </w:pPr>
    </w:p>
    <w:p>
      <w:pPr>
        <w:pStyle w:val="Normal"/>
        <w:numPr>
          <w:ilvl w:val="0"/>
          <w:numId w:val="3"/>
        </w:numPr>
        <w:tabs>
          <w:tab w:val="num" w:pos="1080"/>
          <w:tab w:val="clear" w:pos="0"/>
        </w:tabs>
        <w:ind w:left="1080" w:hanging="720"/>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w:cs="Arial Unicode MS" w:hAnsi="Arial Unicode MS" w:eastAsia="Arial Unicode MS"/>
          <w:rtl w:val="0"/>
          <w:lang w:val="en-US"/>
        </w:rPr>
        <w:t>What will your life look like when you are in your right body?</w:t>
      </w:r>
    </w:p>
    <w:p>
      <w:pPr>
        <w:pStyle w:val="Normal"/>
        <w:ind w:left="1080" w:firstLine="0"/>
        <w:rPr>
          <w:rtl w:val="0"/>
        </w:rPr>
      </w:pPr>
    </w:p>
    <w:p>
      <w:pPr>
        <w:pStyle w:val="Normal"/>
        <w:rPr>
          <w:rtl w:val="0"/>
        </w:rPr>
      </w:pPr>
    </w:p>
    <w:p>
      <w:pPr>
        <w:pStyle w:val="Normal"/>
        <w:numPr>
          <w:ilvl w:val="0"/>
          <w:numId w:val="3"/>
        </w:numPr>
        <w:tabs>
          <w:tab w:val="num" w:pos="1080"/>
          <w:tab w:val="clear" w:pos="0"/>
        </w:tabs>
        <w:ind w:left="1080" w:hanging="720"/>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w:cs="Arial Unicode MS" w:hAnsi="Arial Unicode MS" w:eastAsia="Arial Unicode MS"/>
          <w:rtl w:val="0"/>
          <w:lang w:val="en-US"/>
        </w:rPr>
        <w:t xml:space="preserve"> How will that state of health impact your life?</w:t>
      </w:r>
    </w:p>
    <w:p>
      <w:pPr>
        <w:pStyle w:val="Normal"/>
        <w:ind w:left="1080" w:firstLine="0"/>
        <w:rPr>
          <w:rtl w:val="0"/>
        </w:rPr>
      </w:pPr>
    </w:p>
    <w:p>
      <w:pPr>
        <w:pStyle w:val="Normal"/>
        <w:rPr>
          <w:rtl w:val="0"/>
        </w:rPr>
      </w:pPr>
    </w:p>
    <w:p>
      <w:pPr>
        <w:pStyle w:val="Normal"/>
        <w:numPr>
          <w:ilvl w:val="0"/>
          <w:numId w:val="3"/>
        </w:numPr>
        <w:tabs>
          <w:tab w:val="num" w:pos="1080"/>
          <w:tab w:val="clear" w:pos="0"/>
        </w:tabs>
        <w:ind w:left="1080" w:hanging="720"/>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w:cs="Arial Unicode MS" w:hAnsi="Arial Unicode MS" w:eastAsia="Arial Unicode MS"/>
          <w:rtl w:val="0"/>
          <w:lang w:val="en-US"/>
        </w:rPr>
        <w:t>What will you be able to do and accomplish that you can</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t now?</w:t>
      </w:r>
    </w:p>
    <w:p>
      <w:pPr>
        <w:pStyle w:val="Normal"/>
        <w:rPr>
          <w:rtl w:val="0"/>
        </w:rPr>
      </w:pPr>
    </w:p>
    <w:p>
      <w:pPr>
        <w:pStyle w:val="Normal"/>
        <w:rPr>
          <w:rtl w:val="0"/>
        </w:rPr>
      </w:pPr>
    </w:p>
    <w:p>
      <w:pPr>
        <w:pStyle w:val="Normal"/>
        <w:ind w:left="1080" w:firstLine="0"/>
        <w:rPr>
          <w:rtl w:val="0"/>
        </w:rPr>
      </w:pPr>
      <w:r>
        <w:rPr>
          <w:rtl w:val="0"/>
          <w:lang w:val="en-US"/>
        </w:rPr>
        <w:t xml:space="preserve"> Be specific about how your </w:t>
      </w:r>
      <w:r>
        <w:rPr>
          <w:rFonts w:hAnsi="Times" w:hint="default"/>
          <w:rtl w:val="0"/>
          <w:lang w:val="en-US"/>
        </w:rPr>
        <w:t>“</w:t>
      </w:r>
      <w:r>
        <w:rPr>
          <w:rtl w:val="0"/>
          <w:lang w:val="en-US"/>
        </w:rPr>
        <w:t>Right Life</w:t>
      </w:r>
      <w:r>
        <w:rPr>
          <w:rFonts w:hAnsi="Times" w:hint="default"/>
          <w:rtl w:val="0"/>
          <w:lang w:val="en-US"/>
        </w:rPr>
        <w:t xml:space="preserve">” </w:t>
      </w:r>
      <w:r>
        <w:rPr>
          <w:rtl w:val="0"/>
          <w:lang w:val="en-US"/>
        </w:rPr>
        <w:t xml:space="preserve">will look when you are enjoying it in your Right Body. Make that vision very clear and call it up daily. Each time you call up your vision, clarify it a little more. Make your vision a reality </w:t>
      </w:r>
      <w:r>
        <w:rPr>
          <w:rFonts w:hAnsi="Times" w:hint="default"/>
          <w:rtl w:val="0"/>
          <w:lang w:val="en-US"/>
        </w:rPr>
        <w:t xml:space="preserve">– </w:t>
      </w:r>
      <w:r>
        <w:rPr>
          <w:rtl w:val="0"/>
          <w:lang w:val="en-US"/>
        </w:rPr>
        <w:t xml:space="preserve">not a fantasy place that you go in your head </w:t>
      </w:r>
      <w:r>
        <w:rPr>
          <w:rFonts w:hAnsi="Times" w:hint="default"/>
          <w:rtl w:val="0"/>
          <w:lang w:val="en-US"/>
        </w:rPr>
        <w:t xml:space="preserve">– </w:t>
      </w:r>
      <w:r>
        <w:rPr>
          <w:rtl w:val="0"/>
          <w:lang w:val="en-US"/>
        </w:rPr>
        <w:t>but a real life that you are making steps towards right now.</w:t>
      </w:r>
    </w:p>
    <w:p>
      <w:pPr>
        <w:pStyle w:val="Normal"/>
        <w:rPr>
          <w:rtl w:val="0"/>
        </w:rPr>
      </w:pPr>
    </w:p>
    <w:p>
      <w:pPr>
        <w:pStyle w:val="Normal"/>
        <w:jc w:val="center"/>
      </w:pPr>
      <w:r>
        <w:rPr>
          <w:b w:val="1"/>
          <w:bCs w:val="1"/>
          <w:rtl w:val="0"/>
          <w:lang w:val="en-US"/>
        </w:rPr>
        <w:t xml:space="preserve">Action Step: Ask yourself before you take a bite </w:t>
      </w:r>
      <w:r>
        <w:rPr>
          <w:rFonts w:hAnsi="Times" w:hint="default"/>
          <w:b w:val="1"/>
          <w:bCs w:val="1"/>
          <w:rtl w:val="0"/>
          <w:lang w:val="en-US"/>
        </w:rPr>
        <w:t>– “</w:t>
      </w:r>
      <w:r>
        <w:rPr>
          <w:b w:val="1"/>
          <w:bCs w:val="1"/>
          <w:rtl w:val="0"/>
          <w:lang w:val="en-US"/>
        </w:rPr>
        <w:t>Does this bite get me closer to my vision?</w:t>
      </w:r>
      <w:r>
        <w:rPr>
          <w:rFonts w:hAnsi="Times" w:hint="default"/>
          <w:b w:val="1"/>
          <w:bCs w:val="1"/>
          <w:rtl w:val="0"/>
          <w:lang w:val="en-US"/>
        </w:rPr>
        <w:t>”</w:t>
      </w:r>
    </w:p>
    <w:sectPr>
      <w:headerReference w:type="default" r:id="rId4"/>
      <w:footerReference w:type="default" r:id="rId5"/>
      <w:pgSz w:w="12240" w:h="15840" w:orient="portrait"/>
      <w:pgMar w:top="720" w:right="720" w:bottom="720" w:left="720" w:header="63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Cambria">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right"/>
      <w:rPr>
        <w:rFonts w:ascii="Papyrus" w:cs="Papyrus" w:hAnsi="Papyrus" w:eastAsia="Papyrus"/>
        <w:sz w:val="20"/>
        <w:szCs w:val="20"/>
      </w:rPr>
    </w:pPr>
    <w:r>
      <w:rPr>
        <w:rFonts w:ascii="Papyrus" w:cs="Cambria" w:hAnsi="Cambria" w:eastAsia="Cambria"/>
        <w:sz w:val="20"/>
        <w:szCs w:val="20"/>
        <w:rtl w:val="0"/>
        <w:lang w:val="it-IT"/>
      </w:rPr>
      <w:t>Heidi Love, PHM, CMT</w:t>
    </w:r>
  </w:p>
  <w:p>
    <w:pPr>
      <w:pStyle w:val="Normal"/>
      <w:jc w:val="right"/>
      <w:rPr>
        <w:rFonts w:ascii="Papyrus" w:cs="Papyrus" w:hAnsi="Papyrus" w:eastAsia="Papyrus"/>
        <w:sz w:val="20"/>
        <w:szCs w:val="20"/>
      </w:rPr>
    </w:pPr>
    <w:r>
      <w:rPr>
        <w:rFonts w:ascii="Papyrus" w:cs="Cambria" w:hAnsi="Cambria" w:eastAsia="Cambria"/>
        <w:sz w:val="20"/>
        <w:szCs w:val="20"/>
        <w:rtl w:val="0"/>
      </w:rPr>
      <w:t>46 Varda Landing Rd</w:t>
    </w:r>
  </w:p>
  <w:p>
    <w:pPr>
      <w:pStyle w:val="Normal"/>
      <w:jc w:val="right"/>
      <w:rPr>
        <w:rFonts w:ascii="Papyrus" w:cs="Papyrus" w:hAnsi="Papyrus" w:eastAsia="Papyrus"/>
        <w:sz w:val="20"/>
        <w:szCs w:val="20"/>
      </w:rPr>
    </w:pPr>
    <w:r>
      <w:rPr>
        <w:rFonts w:ascii="Papyrus" w:cs="Cambria" w:hAnsi="Cambria" w:eastAsia="Cambria"/>
        <w:sz w:val="20"/>
        <w:szCs w:val="20"/>
        <w:rtl w:val="0"/>
      </w:rPr>
      <w:t>Sausalito, CA, 94965</w:t>
    </w:r>
  </w:p>
  <w:p>
    <w:pPr>
      <w:pStyle w:val="Normal"/>
      <w:jc w:val="right"/>
      <w:rPr>
        <w:rFonts w:ascii="Papyrus" w:cs="Papyrus" w:hAnsi="Papyrus" w:eastAsia="Papyrus"/>
        <w:sz w:val="20"/>
        <w:szCs w:val="20"/>
      </w:rPr>
    </w:pPr>
    <w:r>
      <w:rPr>
        <w:rFonts w:ascii="Papyrus" w:cs="Cambria" w:hAnsi="Cambria" w:eastAsia="Cambria"/>
        <w:sz w:val="20"/>
        <w:szCs w:val="20"/>
        <w:rtl w:val="0"/>
        <w:lang w:val="it-IT"/>
      </w:rPr>
      <w:t>tel 415-887-9746/fax 415-331-1520</w:t>
    </w:r>
  </w:p>
  <w:p>
    <w:pPr>
      <w:pStyle w:val="Normal"/>
      <w:jc w:val="center"/>
    </w:pPr>
    <w:r>
      <w:rPr>
        <w:rFonts w:ascii="Papyrus" w:cs="Cambria" w:hAnsi="Cambria" w:eastAsia="Cambria"/>
        <w:sz w:val="20"/>
        <w:szCs w:val="20"/>
        <w:rtl w:val="0"/>
        <w:lang w:val="nl-NL"/>
      </w:rPr>
      <w:t>copyright  Prema Innovative Therapies. All rights reserved.</w:t>
      <w:tab/>
      <w:t xml:space="preserve">                                                        Heidi@PremaTherapies.com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pPr>
    <w:r>
      <w:drawing>
        <wp:inline distT="0" distB="0" distL="0" distR="0">
          <wp:extent cx="1066800" cy="10988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066800" cy="1098804"/>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